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BB" w:rsidRPr="006D7EBB" w:rsidRDefault="006D7EBB" w:rsidP="006D7EBB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6D7EBB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Оценка умения находить в двух текстах доводы-суждения в подтверждение предложенного мнения</w:t>
      </w:r>
    </w:p>
    <w:p w:rsidR="006D7EBB" w:rsidRPr="006D7EBB" w:rsidRDefault="006D7EBB" w:rsidP="006D7EBB">
      <w:pPr>
        <w:rPr>
          <w:rFonts w:ascii="Calibri" w:eastAsia="Times New Roman" w:hAnsi="Calibri" w:cs="Times New Roman"/>
          <w:lang w:eastAsia="ru-RU"/>
        </w:rPr>
      </w:pPr>
    </w:p>
    <w:p w:rsidR="006D7EBB" w:rsidRPr="006D7EBB" w:rsidRDefault="006D7EBB" w:rsidP="006D7EBB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6D7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Матвийчук</w:t>
      </w:r>
      <w:proofErr w:type="spellEnd"/>
      <w:r w:rsidRPr="006D7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Елена Семёновна,</w:t>
      </w:r>
    </w:p>
    <w:p w:rsidR="006D7EBB" w:rsidRPr="006D7EBB" w:rsidRDefault="006D7EBB" w:rsidP="006D7EBB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учитель математики МАОУ «ООШ№20» г. </w:t>
      </w:r>
      <w:proofErr w:type="spellStart"/>
      <w:r w:rsidRPr="006D7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Губахи</w:t>
      </w:r>
      <w:proofErr w:type="spellEnd"/>
    </w:p>
    <w:p w:rsidR="006D7EBB" w:rsidRPr="006D7EBB" w:rsidRDefault="006D7EBB" w:rsidP="006D7EBB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7EBB" w:rsidRPr="006D7EBB" w:rsidRDefault="006D7EBB" w:rsidP="006D7EBB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Гордеева Татьяна Борисовна.</w:t>
      </w:r>
    </w:p>
    <w:p w:rsidR="006D7EBB" w:rsidRPr="006D7EBB" w:rsidRDefault="006D7EBB" w:rsidP="006D7EBB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учитель русского языка и литературы МАОУ «ООШ№20» г. </w:t>
      </w:r>
      <w:proofErr w:type="spellStart"/>
      <w:r w:rsidRPr="006D7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Губахи</w:t>
      </w:r>
      <w:proofErr w:type="spellEnd"/>
    </w:p>
    <w:p w:rsidR="006D7EBB" w:rsidRPr="006D7EBB" w:rsidRDefault="006D7EBB" w:rsidP="006D7EBB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EBB" w:rsidRPr="006D7EBB" w:rsidRDefault="006D7EBB" w:rsidP="006D7EBB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6D7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Дюпина</w:t>
      </w:r>
      <w:proofErr w:type="spellEnd"/>
      <w:r w:rsidRPr="006D7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Юлия Николаевна,</w:t>
      </w:r>
    </w:p>
    <w:p w:rsidR="006D7EBB" w:rsidRPr="006D7EBB" w:rsidRDefault="006D7EBB" w:rsidP="006D7EBB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учитель истории МАОУ «ООШ№20» г. </w:t>
      </w:r>
      <w:proofErr w:type="spellStart"/>
      <w:r w:rsidRPr="006D7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Губахи</w:t>
      </w:r>
      <w:proofErr w:type="spellEnd"/>
    </w:p>
    <w:p w:rsidR="006D7EBB" w:rsidRPr="006D7EBB" w:rsidRDefault="006D7EBB" w:rsidP="006D7EBB">
      <w:pPr>
        <w:spacing w:after="0"/>
        <w:ind w:left="-567"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Аннотация. </w:t>
      </w:r>
      <w:r w:rsidRPr="006D7E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Сегодня каждому учителю предстоит осознать важность и необходимость организации деятельности по формированию смыслового чтения в образовательном процессе, так как это является одним из требований ФГОС ООО. Смысловое чтение включает в себя умение осмысливать и извлекать информацию из различных текстов, умение работать с художественными, научно-популярными, официальными текстами, умение понимать и адекватно оценивать информацию из текста. Навыки смыслового чтения во всех его проявлениях необходимы для достижения как </w:t>
      </w:r>
      <w:proofErr w:type="spellStart"/>
      <w:r w:rsidRPr="006D7E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метапредметных</w:t>
      </w:r>
      <w:proofErr w:type="spellEnd"/>
      <w:r w:rsidRPr="006D7E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так и предметных результатов.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7E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Целью работы команды школы №20 г. </w:t>
      </w:r>
      <w:proofErr w:type="spellStart"/>
      <w:r w:rsidRPr="006D7E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Губахи</w:t>
      </w:r>
      <w:proofErr w:type="spellEnd"/>
      <w:r w:rsidRPr="006D7E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была оценка умения находить в двух текстах доводы-суждения в подтверждение предложенного мнения. Исследования показали, что учащиеся среднего звена испытывают затруднения при выполнении данного задания.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Ключевые слова: </w:t>
      </w:r>
      <w:r w:rsidRPr="006D7E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смысловое чтение, доводы-суждения, процедура оценивания, </w:t>
      </w:r>
      <w:proofErr w:type="spellStart"/>
      <w:r w:rsidRPr="006D7E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метапредметные</w:t>
      </w:r>
      <w:proofErr w:type="spellEnd"/>
      <w:r w:rsidRPr="006D7E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умения.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Тезаурус.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ДО́ВОД, </w:t>
      </w:r>
      <w:proofErr w:type="gram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муж. Мысль, суждение, </w:t>
      </w:r>
      <w:proofErr w:type="gram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приводимые</w:t>
      </w:r>
      <w:proofErr w:type="gram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доказательство чего-н., аргумент (словарь Ожегова).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 – суждение – довод без аргументов.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текстом понимаем и сплошной текст, и таблицу.</w:t>
      </w:r>
    </w:p>
    <w:p w:rsidR="006D7EBB" w:rsidRPr="006D7EBB" w:rsidRDefault="006D7EBB" w:rsidP="006D7E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наша школа принимала участие в региональном проекте «Научно-методическое обеспечение образовательного процесса и мониторинга достижения учащимися </w:t>
      </w:r>
      <w:proofErr w:type="spell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при переходе на стандарты второго поколения» и разработала модуль оценивания «Умение составлять сравнительную таблицу на основании текста: первый опыт оценивания». В этом году мы продолжили принимать участие в региональном проекте, который назывался «Двухуровневая модель мониторинга </w:t>
      </w:r>
      <w:proofErr w:type="spell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метапредметных</w:t>
      </w:r>
      <w:proofErr w:type="spell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учащихся основной школы» </w:t>
      </w:r>
      <w:r w:rsidRPr="006D7E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 разработали модуль оценивания </w:t>
      </w: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находить в двух текстах доводы-суждения в подтверждение предложенного мнения.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Пробная процедура оценивания проводилась после выполнения детьми задания на основе экологического текста. Тексты должны быть не только актуальные, но и неоднозначные. В противном случае произойдёт ошибка, которую совершили мы: дети давали однозначные правильные ответы (с точки зрения морали), а не своё личное мнение. Понаблюдав за детьми, мы пришли к выводу, что учащихся 5-6 классов больше всего привлекают компьютерные игры. Различных мнений о пользе и вреде компьютерных игр много, мы остановились на этой актуальной и неоднозначной теме.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тексты представляли собой сочинение школьника и таблицу, в которой были даны названия жанров компьютерных игр, их суть и особенности. Ученики должны были прочитать оба текста и привести доводы к предложенному мнению. Запись доводов должна была производиться цитатами из текстов, где каждая цитата записывалась с новой строки. На листе контроля была предложена инструкция</w:t>
      </w:r>
      <w:r w:rsidRPr="006D7E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D7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 1).</w:t>
      </w: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выполнялась самостоятельно. Контроль над выполнением работы осуществляли наблюдатели из числа учителей и родителей. Процедура оценивания происходила в течение 2-3 дней по критериям, которые были разработаны группой учителей, участвовавших в проекте</w:t>
      </w:r>
      <w:r w:rsidRPr="006D7E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6D7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 2).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показала, что тематика текстов </w:t>
      </w:r>
      <w:proofErr w:type="gram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выбрана</w:t>
      </w:r>
      <w:proofErr w:type="gram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</w:t>
      </w:r>
      <w:r w:rsidRPr="006D7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 3).</w:t>
      </w: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не все дети умеют работать по инструкции: при оформлении работы записывают доводы не с красной строки, как предписывает инструкция, а сплошным текстом.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второго критерия (количество доводов из приведённых материалов текстов) оказались занижены относительно других. Критерий оказался недостаточно весом для оценивания уровня умения. Соответственно пришлось изменить показатели критерия: каждый довод оценивать в 3 балла, соответственно изменилась и шкала оценивания уровня умения. При пересчёте баллов получились результаты, представленные в таблице 1.</w:t>
      </w:r>
    </w:p>
    <w:p w:rsidR="006D7EBB" w:rsidRPr="006D7EBB" w:rsidRDefault="006D7EBB" w:rsidP="006D7E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D7EBB" w:rsidRPr="006D7EBB" w:rsidRDefault="006D7EBB" w:rsidP="006D7EBB">
      <w:pPr>
        <w:spacing w:after="0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6D7E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1</w:t>
      </w:r>
    </w:p>
    <w:p w:rsidR="006D7EBB" w:rsidRPr="006D7EBB" w:rsidRDefault="006D7EBB" w:rsidP="006D7EBB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 реализации каждого из критериев</w:t>
      </w:r>
    </w:p>
    <w:p w:rsidR="006D7EBB" w:rsidRPr="006D7EBB" w:rsidRDefault="006D7EBB" w:rsidP="006D7EBB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2056"/>
        <w:gridCol w:w="2083"/>
        <w:gridCol w:w="2183"/>
        <w:gridCol w:w="1972"/>
      </w:tblGrid>
      <w:tr w:rsidR="006D7EBB" w:rsidRPr="006D7EBB" w:rsidTr="00842FFA">
        <w:tc>
          <w:tcPr>
            <w:tcW w:w="1384" w:type="dxa"/>
          </w:tcPr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091" w:type="dxa"/>
          </w:tcPr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доводов занятой позиции</w:t>
            </w:r>
          </w:p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Мах 15 баллов</w:t>
            </w:r>
          </w:p>
        </w:tc>
        <w:tc>
          <w:tcPr>
            <w:tcW w:w="2127" w:type="dxa"/>
          </w:tcPr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доводов из приведённых материалов текстов</w:t>
            </w:r>
          </w:p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Мах 36 баллов</w:t>
            </w:r>
          </w:p>
        </w:tc>
        <w:tc>
          <w:tcPr>
            <w:tcW w:w="2183" w:type="dxa"/>
          </w:tcPr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использованных текстов</w:t>
            </w:r>
          </w:p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Мах 5 баллов</w:t>
            </w:r>
          </w:p>
        </w:tc>
        <w:tc>
          <w:tcPr>
            <w:tcW w:w="1972" w:type="dxa"/>
          </w:tcPr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</w:t>
            </w:r>
            <w:proofErr w:type="gramStart"/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нормами русского языка)</w:t>
            </w:r>
          </w:p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Мах 3 балла</w:t>
            </w:r>
          </w:p>
        </w:tc>
      </w:tr>
      <w:tr w:rsidR="006D7EBB" w:rsidRPr="006D7EBB" w:rsidTr="00842FFA">
        <w:tc>
          <w:tcPr>
            <w:tcW w:w="1384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091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2127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183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72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6D7EBB" w:rsidRPr="006D7EBB" w:rsidTr="00842FFA">
        <w:tc>
          <w:tcPr>
            <w:tcW w:w="1384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091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7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83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72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6D7EBB" w:rsidRPr="006D7EBB" w:rsidRDefault="006D7EBB" w:rsidP="006D7EB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BB" w:rsidRPr="006D7EBB" w:rsidRDefault="006D7EBB" w:rsidP="006D7E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общем подсчёте баллов по всем критериям была получена информация, представленная в виде диаграммы:</w:t>
      </w:r>
    </w:p>
    <w:p w:rsidR="006D7EBB" w:rsidRPr="006D7EBB" w:rsidRDefault="006D7EBB" w:rsidP="006D7EB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BB" w:rsidRPr="006D7EBB" w:rsidRDefault="006D7EBB" w:rsidP="006D7EB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8F8F2D" wp14:editId="7E74ABA1">
            <wp:extent cx="4883313" cy="2766797"/>
            <wp:effectExtent l="19050" t="0" r="12537" b="0"/>
            <wp:docPr id="1" name="Объект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Замечено, что доводы за и против относительно выбранного мнения учащиеся смешивают. 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Спорным критерием оказалась грамотность. С одной стороны, это не показатель умения, да и не все правила знают пятиклассники. С другой стороны, человек должен грамотно выражать свои мысли.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работа вызвала интерес. Необычной для детей была деятельность с двумя видами текста: </w:t>
      </w:r>
      <w:proofErr w:type="gram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сплошным</w:t>
      </w:r>
      <w:proofErr w:type="gram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таблицей. Учащиеся были поставлены в ситуацию успеха, так как балл реализации критериев высокий. </w:t>
      </w:r>
      <w:proofErr w:type="gram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пятиклассников выбрано умение. Практика показала, что над развитием умения находить доводы в подтверждение предложенного мнения надо работать. В итоге </w:t>
      </w: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командой школы получен современный дидактический материал, который, при наличии шаблона, можно использовать на уроках литературы, истории, обществознания.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Считаем, что работа по развитию умения находить доводы-суждения в подтверждение предложенного мнения очень важна и является базой для формирования навыка смыслового чтения.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Достижение </w:t>
      </w:r>
      <w:proofErr w:type="spell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в основной школе: проблемы, поиски, решения. Сб. науч. и метод</w:t>
      </w:r>
      <w:proofErr w:type="gram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атериалов/под общ. ред. </w:t>
      </w:r>
      <w:proofErr w:type="spell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В.Р.Имакаева</w:t>
      </w:r>
      <w:proofErr w:type="spell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; РИНО ПГНИУ, 2-е изд. – Пермь, 2013.- 112 с.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Индивизуализация</w:t>
      </w:r>
      <w:proofErr w:type="spell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основной школе: проблемы, поиски, решения. Сб. материалов межрегиональной научно-практической конференции. РИНО ПГНИУ, Пермь, 2013</w:t>
      </w:r>
    </w:p>
    <w:p w:rsidR="006D7EBB" w:rsidRPr="006D7EBB" w:rsidRDefault="006D7EBB" w:rsidP="006D7EBB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D7EBB" w:rsidRPr="006D7EBB" w:rsidRDefault="006D7EBB" w:rsidP="006D7EBB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:rsidR="006D7EBB" w:rsidRPr="006D7EBB" w:rsidRDefault="006D7EBB" w:rsidP="006D7E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контроля</w:t>
      </w:r>
    </w:p>
    <w:p w:rsidR="006D7EBB" w:rsidRPr="006D7EBB" w:rsidRDefault="006D7EBB" w:rsidP="006D7E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EBB" w:rsidRPr="006D7EBB" w:rsidRDefault="006D7EBB" w:rsidP="006D7E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________________________________________________________ Класс_________</w:t>
      </w:r>
    </w:p>
    <w:p w:rsidR="006D7EBB" w:rsidRPr="006D7EBB" w:rsidRDefault="006D7EBB" w:rsidP="006D7EB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Инструкция.</w:t>
      </w:r>
    </w:p>
    <w:p w:rsidR="006D7EBB" w:rsidRPr="006D7EBB" w:rsidRDefault="006D7EBB" w:rsidP="006D7E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два текста. Приведите доводы из текстов к предложенному мнению. Запишите доводы цитатами из текстов. Каждый довод - 1 предложение с новой строки. Задание выполняется самостоятельно. Время, отводимое на выполнение задания, 40 минут.</w:t>
      </w:r>
    </w:p>
    <w:p w:rsidR="006D7EBB" w:rsidRPr="006D7EBB" w:rsidRDefault="006D7EBB" w:rsidP="006D7E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BB" w:rsidRPr="006D7EBB" w:rsidRDefault="006D7EBB" w:rsidP="006D7EB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Мнение</w:t>
      </w: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D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Компьютерные игры вредны для детей </w:t>
      </w:r>
    </w:p>
    <w:p w:rsidR="006D7EBB" w:rsidRPr="006D7EBB" w:rsidRDefault="006D7EBB" w:rsidP="006D7EB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D7EB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EBB" w:rsidRPr="006D7EBB" w:rsidRDefault="006D7EBB" w:rsidP="006D7EBB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4"/>
        <w:gridCol w:w="1803"/>
        <w:gridCol w:w="1774"/>
        <w:gridCol w:w="2142"/>
        <w:gridCol w:w="1714"/>
        <w:gridCol w:w="784"/>
      </w:tblGrid>
      <w:tr w:rsidR="006D7EBB" w:rsidRPr="006D7EBB" w:rsidTr="00842FFA">
        <w:tc>
          <w:tcPr>
            <w:tcW w:w="1729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Критерии </w:t>
            </w:r>
          </w:p>
        </w:tc>
        <w:tc>
          <w:tcPr>
            <w:tcW w:w="1735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доводов занятой позиции</w:t>
            </w:r>
          </w:p>
        </w:tc>
        <w:tc>
          <w:tcPr>
            <w:tcW w:w="1735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доводов из приведённых текстов</w:t>
            </w:r>
          </w:p>
        </w:tc>
        <w:tc>
          <w:tcPr>
            <w:tcW w:w="1761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использованных текстов</w:t>
            </w:r>
          </w:p>
        </w:tc>
        <w:tc>
          <w:tcPr>
            <w:tcW w:w="1734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1727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6D7EBB" w:rsidRPr="006D7EBB" w:rsidTr="00842FFA">
        <w:tc>
          <w:tcPr>
            <w:tcW w:w="1729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1735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EBB" w:rsidRPr="006D7EBB" w:rsidRDefault="006D7EBB" w:rsidP="006D7EBB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D7EBB" w:rsidRPr="006D7EBB" w:rsidRDefault="006D7EBB" w:rsidP="006D7E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7EBB" w:rsidRPr="006D7EBB" w:rsidRDefault="006D7EBB" w:rsidP="006D7E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контроля</w:t>
      </w:r>
    </w:p>
    <w:p w:rsidR="006D7EBB" w:rsidRPr="006D7EBB" w:rsidRDefault="006D7EBB" w:rsidP="006D7E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____________________________________________________ Класс_________</w:t>
      </w:r>
    </w:p>
    <w:p w:rsidR="006D7EBB" w:rsidRPr="006D7EBB" w:rsidRDefault="006D7EBB" w:rsidP="006D7EB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Инструкция.</w:t>
      </w:r>
    </w:p>
    <w:p w:rsidR="006D7EBB" w:rsidRPr="006D7EBB" w:rsidRDefault="006D7EBB" w:rsidP="006D7E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прочитайте два текста. Приведите доводы из текстов к предложенному мнению. Запишите  доводы цитатами из текстов. Каждый довод -1 предложение, с новой строки. Задание выполняется самостоятельно. Время, отводимое на выполнение задания, 40 минут.</w:t>
      </w:r>
    </w:p>
    <w:p w:rsidR="006D7EBB" w:rsidRPr="006D7EBB" w:rsidRDefault="006D7EBB" w:rsidP="006D7EB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Мнение</w:t>
      </w: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D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Компьютерные игры полезны для детей </w:t>
      </w:r>
    </w:p>
    <w:p w:rsidR="006D7EBB" w:rsidRPr="006D7EBB" w:rsidRDefault="006D7EBB" w:rsidP="006D7EB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D7EB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EBB" w:rsidRPr="006D7EBB" w:rsidRDefault="006D7EBB" w:rsidP="006D7E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59" w:tblpY="2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1837"/>
        <w:gridCol w:w="1807"/>
        <w:gridCol w:w="2183"/>
        <w:gridCol w:w="1746"/>
        <w:gridCol w:w="796"/>
      </w:tblGrid>
      <w:tr w:rsidR="006D7EBB" w:rsidRPr="006D7EBB" w:rsidTr="00842FFA">
        <w:tc>
          <w:tcPr>
            <w:tcW w:w="1813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1803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доводов занятой позиции</w:t>
            </w:r>
          </w:p>
        </w:tc>
        <w:tc>
          <w:tcPr>
            <w:tcW w:w="1774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доводов из приведённых текстов</w:t>
            </w:r>
          </w:p>
        </w:tc>
        <w:tc>
          <w:tcPr>
            <w:tcW w:w="2142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использованных текстов</w:t>
            </w:r>
          </w:p>
        </w:tc>
        <w:tc>
          <w:tcPr>
            <w:tcW w:w="1714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784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6D7EBB" w:rsidRPr="006D7EBB" w:rsidTr="00842FFA">
        <w:tc>
          <w:tcPr>
            <w:tcW w:w="1813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</w:t>
            </w:r>
          </w:p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EBB" w:rsidRPr="006D7EBB" w:rsidRDefault="006D7EBB" w:rsidP="006D7EB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6D7EBB" w:rsidRPr="006D7EBB" w:rsidRDefault="006D7EBB" w:rsidP="006D7EBB">
      <w:pPr>
        <w:spacing w:after="0"/>
        <w:ind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2</w:t>
      </w:r>
    </w:p>
    <w:p w:rsidR="006D7EBB" w:rsidRPr="006D7EBB" w:rsidRDefault="006D7EBB" w:rsidP="006D7E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956"/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3543"/>
        <w:gridCol w:w="4092"/>
        <w:gridCol w:w="1295"/>
      </w:tblGrid>
      <w:tr w:rsidR="006D7EBB" w:rsidRPr="006D7EBB" w:rsidTr="00842FFA">
        <w:trPr>
          <w:trHeight w:val="667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  <w:t>Критерии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  <w:t>Параметры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  <w:t>Кол-во баллов</w:t>
            </w:r>
          </w:p>
        </w:tc>
      </w:tr>
      <w:tr w:rsidR="006D7EBB" w:rsidRPr="006D7EBB" w:rsidTr="00842FFA">
        <w:trPr>
          <w:trHeight w:val="278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Соответствие доводов занятой позиции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Все доводы соответствуют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15</w:t>
            </w:r>
          </w:p>
        </w:tc>
      </w:tr>
      <w:tr w:rsidR="006D7EBB" w:rsidRPr="006D7EBB" w:rsidTr="00842FFA">
        <w:trPr>
          <w:trHeight w:val="133"/>
        </w:trPr>
        <w:tc>
          <w:tcPr>
            <w:tcW w:w="481" w:type="dxa"/>
            <w:vMerge/>
            <w:tcBorders>
              <w:lef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 довод не соответствует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10</w:t>
            </w:r>
          </w:p>
        </w:tc>
      </w:tr>
      <w:tr w:rsidR="006D7EBB" w:rsidRPr="006D7EBB" w:rsidTr="00842FFA">
        <w:trPr>
          <w:trHeight w:val="133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Не соответствует тексту 2 и более доводов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</w:p>
        </w:tc>
      </w:tr>
      <w:tr w:rsidR="006D7EBB" w:rsidRPr="006D7EBB" w:rsidTr="00842FFA">
        <w:trPr>
          <w:trHeight w:val="764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Количество доводов из приведённых текстов </w:t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Каждый довод - 3 балла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6D7EBB" w:rsidRPr="006D7EBB" w:rsidTr="00842FFA">
        <w:trPr>
          <w:trHeight w:val="306"/>
        </w:trPr>
        <w:tc>
          <w:tcPr>
            <w:tcW w:w="48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35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Количество использованных текстов</w:t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 текста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</w:p>
        </w:tc>
      </w:tr>
      <w:tr w:rsidR="006D7EBB" w:rsidRPr="006D7EBB" w:rsidTr="00842FFA">
        <w:trPr>
          <w:trHeight w:val="133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 текст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</w:p>
        </w:tc>
      </w:tr>
      <w:tr w:rsidR="006D7EBB" w:rsidRPr="006D7EBB" w:rsidTr="00842FFA">
        <w:trPr>
          <w:trHeight w:val="133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Тексты не использованы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  <w:tr w:rsidR="006D7EBB" w:rsidRPr="006D7EBB" w:rsidTr="00842FFA">
        <w:trPr>
          <w:trHeight w:val="306"/>
        </w:trPr>
        <w:tc>
          <w:tcPr>
            <w:tcW w:w="48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35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Грамотность (в соответствии с нормами русского языка)</w:t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0-1 ошибки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</w:p>
        </w:tc>
      </w:tr>
      <w:tr w:rsidR="006D7EBB" w:rsidRPr="006D7EBB" w:rsidTr="00842FFA">
        <w:trPr>
          <w:trHeight w:val="133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2-3 ошибки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</w:p>
        </w:tc>
      </w:tr>
      <w:tr w:rsidR="006D7EBB" w:rsidRPr="006D7EBB" w:rsidTr="00842FFA">
        <w:trPr>
          <w:trHeight w:val="133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4-5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6D7EBB" w:rsidRPr="006D7EBB" w:rsidTr="00842FFA">
        <w:trPr>
          <w:trHeight w:val="133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Более 5 ошибок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BB" w:rsidRPr="006D7EBB" w:rsidRDefault="006D7EBB" w:rsidP="006D7EB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6D7E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</w:tbl>
    <w:p w:rsidR="006D7EBB" w:rsidRPr="006D7EBB" w:rsidRDefault="006D7EBB" w:rsidP="006D7E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BB" w:rsidRPr="006D7EBB" w:rsidRDefault="006D7EBB" w:rsidP="006D7EBB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3</w:t>
      </w:r>
    </w:p>
    <w:p w:rsidR="006D7EBB" w:rsidRPr="006D7EBB" w:rsidRDefault="006D7EBB" w:rsidP="006D7EBB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1</w:t>
      </w:r>
    </w:p>
    <w:p w:rsidR="006D7EBB" w:rsidRPr="006D7EBB" w:rsidRDefault="006D7EBB" w:rsidP="006D7EBB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Сочинение школьника.</w:t>
      </w:r>
    </w:p>
    <w:p w:rsidR="006D7EBB" w:rsidRPr="006D7EBB" w:rsidRDefault="006D7EBB" w:rsidP="006D7EBB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как нож. Ножом можно убить, а можно порезать, скажем, хлеб. Как пользоваться, каждый сам выбирает. Относительно детей. Думаю, нужно ребенку сначала объяснить, что компьютер - это инструмент. А пользователем в современном мире быть необходимо. Главное, чтобы он не стал для него "миром".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превратился в универсальное средство для обработки всех видов информации, используемых человеком. С детских лет мы привыкаем к захватывающим компьютерным играм, увлекательным «</w:t>
      </w:r>
      <w:proofErr w:type="spellStart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обучалкам</w:t>
      </w:r>
      <w:proofErr w:type="spellEnd"/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мы учимся читать, писать, рисовать, не отходя от экрана, тут же смотрим фильмы, слушаем музыку. С помощью компьютерных игр можно разработать обстановку дома, соответствующую всем вкусам и желаниям человека, подобрать подходящий стиль в одежде, прическе, косметике и многое другое. 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все это очень важно для человека. Поэтому польза от компьютера огромна. Но в последнее время ученые и медики стали все чаще говорить о том, </w:t>
      </w: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это устройство и различные игры не так уж безопасны для здоровья людей. Мы настолько привыкли, что многое можно сделать с помощью машины, что нам не хочется самостоятельно писать, производить даже самые простые вычисления. 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«Зачем же, — думаем мы, — все делать вручную, если стоит только нажать кнопку — и компьютер все сделает за нас». 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разнообразные компьютерные игры так увлекают, что мы забываем о многих других делах, заботах, обязанностях и, словно заколдованные, продолжаем смотреть на экран, сжимая в руке «мышку». В такие минуты мы совсем не задумываемся о том, что экран компьютера — это сильное излучение, опасное для зрения. Долгие часы, проведенные за играми, могут вызывать головную боль, усталость и недомогание. Современные исследования показывают, что все это — часть того вреда, который может принести организму человека компьютерная игра. Именно поэтому те, кто разрабатывает последние модели этих машин, думают не о том, какие еще нововведения добавить в новую модель компьютера, а о том, как сделать ее менее опасной и вредной для здоровья человека. Конечно, даже сознавая стоящую перед нами угрозу, мы уже не сможем отказаться от услуг умной техники. </w:t>
      </w:r>
    </w:p>
    <w:p w:rsidR="006D7EBB" w:rsidRPr="006D7EBB" w:rsidRDefault="006D7EBB" w:rsidP="006D7EB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я надеюсь, что в наш развитой век ученые очень скоро найдут способ изобрести машину, которая будет совершенно безопасной для людей. И тогда компьютер будет приносить только пользу!</w:t>
      </w:r>
      <w:bookmarkStart w:id="0" w:name="_GoBack"/>
    </w:p>
    <w:tbl>
      <w:tblPr>
        <w:tblpPr w:leftFromText="180" w:rightFromText="180" w:vertAnchor="text" w:horzAnchor="margin" w:tblpX="-601" w:tblpY="54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827"/>
        <w:gridCol w:w="4961"/>
      </w:tblGrid>
      <w:tr w:rsidR="006D7EBB" w:rsidRPr="006D7EBB" w:rsidTr="00842FFA">
        <w:trPr>
          <w:trHeight w:val="408"/>
        </w:trPr>
        <w:tc>
          <w:tcPr>
            <w:tcW w:w="1526" w:type="dxa"/>
            <w:vAlign w:val="center"/>
          </w:tcPr>
          <w:bookmarkEnd w:id="0"/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Название жанра игры</w:t>
            </w:r>
          </w:p>
        </w:tc>
        <w:tc>
          <w:tcPr>
            <w:tcW w:w="3827" w:type="dxa"/>
            <w:vAlign w:val="center"/>
          </w:tcPr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Суть игры</w:t>
            </w:r>
          </w:p>
        </w:tc>
        <w:tc>
          <w:tcPr>
            <w:tcW w:w="4961" w:type="dxa"/>
            <w:vAlign w:val="center"/>
          </w:tcPr>
          <w:p w:rsidR="006D7EBB" w:rsidRPr="006D7EBB" w:rsidRDefault="006D7EBB" w:rsidP="006D7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Особенности игры</w:t>
            </w:r>
          </w:p>
        </w:tc>
      </w:tr>
      <w:tr w:rsidR="006D7EBB" w:rsidRPr="006D7EBB" w:rsidTr="00842FFA">
        <w:trPr>
          <w:trHeight w:val="1030"/>
        </w:trPr>
        <w:tc>
          <w:tcPr>
            <w:tcW w:w="1526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Аркадные игры</w:t>
            </w:r>
          </w:p>
        </w:tc>
        <w:tc>
          <w:tcPr>
            <w:tcW w:w="3827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игры отличаются простым и понятным управлением. Герой бегает по экрану, прыгает через пропасти, взбирается по веревкам, стреляет в противников.</w:t>
            </w:r>
          </w:p>
        </w:tc>
        <w:tc>
          <w:tcPr>
            <w:tcW w:w="4961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игры развивают сообразительность и скорость реакции. Быстро меняющаяся картинка не позволяет обрабатывать информацию в естественном для нас темпе. Это вызывает раздражение, что влияет на психику.</w:t>
            </w:r>
          </w:p>
        </w:tc>
      </w:tr>
      <w:tr w:rsidR="006D7EBB" w:rsidRPr="006D7EBB" w:rsidTr="00842FFA">
        <w:trPr>
          <w:trHeight w:val="817"/>
        </w:trPr>
        <w:tc>
          <w:tcPr>
            <w:tcW w:w="1526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игры</w:t>
            </w:r>
          </w:p>
        </w:tc>
        <w:tc>
          <w:tcPr>
            <w:tcW w:w="3827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головоломки. В таких играх не надо никуда спешить. Бывают головоломки по складыванию картинок, передвижению фигурок.</w:t>
            </w:r>
          </w:p>
        </w:tc>
        <w:tc>
          <w:tcPr>
            <w:tcW w:w="4961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спокойно думать над каждым ходом. Многочасовое сидение за компьютером влияет на состояние позвоночника, а от него, в первую очередь, зависит и состояние всех систем и органов организма. Развивают мышление, </w:t>
            </w: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сообразительность и находчивость. </w:t>
            </w:r>
          </w:p>
        </w:tc>
      </w:tr>
      <w:tr w:rsidR="006D7EBB" w:rsidRPr="006D7EBB" w:rsidTr="00842FFA">
        <w:trPr>
          <w:trHeight w:val="1438"/>
        </w:trPr>
        <w:tc>
          <w:tcPr>
            <w:tcW w:w="1526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Деловые игры</w:t>
            </w:r>
          </w:p>
        </w:tc>
        <w:tc>
          <w:tcPr>
            <w:tcW w:w="3827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игры помогают почувствовать себя специалистом в какой-нибудь профессии, например бизнесменом, следователем, врачом, инженером, архитектором, министром. Играющий управляет страной, городом, фирмой, заводом, больницей, аэродромом.</w:t>
            </w:r>
          </w:p>
        </w:tc>
        <w:tc>
          <w:tcPr>
            <w:tcW w:w="4961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игры очень полезны. Они помогают познакомиться с интересными профессиями. Долгое сосредоточение на поиске решений вызывает головную боль, усталость. В реальной жизни столкнувшись с препятствиями, не удаётся преодолеть их теми же способами, что в играх. Возникает замкнутость в своём виртуальном мире.</w:t>
            </w:r>
          </w:p>
        </w:tc>
      </w:tr>
      <w:tr w:rsidR="006D7EBB" w:rsidRPr="006D7EBB" w:rsidTr="00842FFA">
        <w:trPr>
          <w:trHeight w:val="1245"/>
        </w:trPr>
        <w:tc>
          <w:tcPr>
            <w:tcW w:w="1526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Активные игры</w:t>
            </w:r>
          </w:p>
        </w:tc>
        <w:tc>
          <w:tcPr>
            <w:tcW w:w="3827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боевики, связанные со стрельбой, засадами и погонями. Многие активные игры сделаны так, что можно играть не только против компьютера, но и против партнера, играть в команде и против команд противника.</w:t>
            </w:r>
          </w:p>
        </w:tc>
        <w:tc>
          <w:tcPr>
            <w:tcW w:w="4961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развивают реакцию и ловкость, но могут утомлять, поэтому школьники младших классов в них обычно не играют. Игры делают насилие привлекательной и обыденной вещью.</w:t>
            </w:r>
          </w:p>
        </w:tc>
      </w:tr>
      <w:tr w:rsidR="006D7EBB" w:rsidRPr="006D7EBB" w:rsidTr="00842FFA">
        <w:trPr>
          <w:trHeight w:val="1030"/>
        </w:trPr>
        <w:tc>
          <w:tcPr>
            <w:tcW w:w="1526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называют очень красивые и интересные игры, в которых герой путешествует по своему компьютерному миру и решает головоломки. Приходится пробовать разные варианты, игра растягивается на много дней.</w:t>
            </w:r>
          </w:p>
        </w:tc>
        <w:tc>
          <w:tcPr>
            <w:tcW w:w="4961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развиваться усталость глаз, резь и ощущение «песка» в глазах, двоение предметов. Большинство </w:t>
            </w:r>
            <w:proofErr w:type="spellStart"/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квестов</w:t>
            </w:r>
            <w:proofErr w:type="spellEnd"/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сделаны на английском языке, поэтому они помогают изучать язык. </w:t>
            </w:r>
          </w:p>
        </w:tc>
      </w:tr>
      <w:tr w:rsidR="006D7EBB" w:rsidRPr="006D7EBB" w:rsidTr="00842FFA">
        <w:trPr>
          <w:trHeight w:val="213"/>
        </w:trPr>
        <w:tc>
          <w:tcPr>
            <w:tcW w:w="1526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Имитаторы.</w:t>
            </w:r>
          </w:p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Игра-тренажёр по управлению самолётами, танками, космическими аппаратами.</w:t>
            </w:r>
          </w:p>
        </w:tc>
        <w:tc>
          <w:tcPr>
            <w:tcW w:w="4961" w:type="dxa"/>
          </w:tcPr>
          <w:p w:rsidR="006D7EBB" w:rsidRPr="006D7EBB" w:rsidRDefault="006D7EBB" w:rsidP="006D7E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их помощью можно учиться управлению самолетами, танками, автомобилями, космическими аппаратами, боевыми роботами. После длительного пребывания в мнимой реальности человеку трудно отделить себя от этих образов реальной жизни. Это может быть причиной безрассудного лихачества за рулём.</w:t>
            </w:r>
          </w:p>
        </w:tc>
      </w:tr>
    </w:tbl>
    <w:p w:rsidR="009C6969" w:rsidRPr="006D7EBB" w:rsidRDefault="009C6969" w:rsidP="006D7EBB">
      <w:pPr>
        <w:rPr>
          <w:lang w:val="en-US"/>
        </w:rPr>
      </w:pPr>
    </w:p>
    <w:sectPr w:rsidR="009C6969" w:rsidRPr="006D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BB"/>
    <w:rsid w:val="006D7EBB"/>
    <w:rsid w:val="009C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98" b="0"/>
              <a:t>уровень развития умения</a:t>
            </a:r>
          </a:p>
        </c:rich>
      </c:tx>
      <c:overlay val="0"/>
      <c:spPr>
        <a:noFill/>
        <a:ln w="2537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294117647058894"/>
          <c:y val="0.19430051813471388"/>
          <c:w val="0.68970588235294161"/>
          <c:h val="0.621761658031093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Лист1!$A$2:$A$7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10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863424"/>
        <c:axId val="233892864"/>
      </c:barChart>
      <c:catAx>
        <c:axId val="23386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/>
            </a:pPr>
            <a:endParaRPr lang="ru-RU"/>
          </a:p>
        </c:txPr>
        <c:crossAx val="233892864"/>
        <c:crosses val="autoZero"/>
        <c:auto val="1"/>
        <c:lblAlgn val="ctr"/>
        <c:lblOffset val="100"/>
        <c:noMultiLvlLbl val="0"/>
      </c:catAx>
      <c:valAx>
        <c:axId val="23389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863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058823529411773"/>
          <c:y val="0.5"/>
          <c:w val="0.16176470588235406"/>
          <c:h val="0.1191709844559587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798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2178</Words>
  <Characters>12420</Characters>
  <Application>Microsoft Office Word</Application>
  <DocSecurity>0</DocSecurity>
  <Lines>103</Lines>
  <Paragraphs>29</Paragraphs>
  <ScaleCrop>false</ScaleCrop>
  <Company>ЦРО ПК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1</cp:revision>
  <dcterms:created xsi:type="dcterms:W3CDTF">2015-05-14T09:36:00Z</dcterms:created>
  <dcterms:modified xsi:type="dcterms:W3CDTF">2015-05-14T09:40:00Z</dcterms:modified>
</cp:coreProperties>
</file>